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7762" w14:textId="17E9F26E" w:rsidR="009040C3" w:rsidRPr="00E5600A" w:rsidRDefault="00E5600A">
      <w:pPr>
        <w:rPr>
          <w:b/>
          <w:bCs/>
          <w:sz w:val="28"/>
          <w:szCs w:val="28"/>
        </w:rPr>
      </w:pPr>
      <w:r w:rsidRPr="00E5600A">
        <w:rPr>
          <w:b/>
          <w:bCs/>
          <w:sz w:val="28"/>
          <w:szCs w:val="28"/>
        </w:rPr>
        <w:t xml:space="preserve">Kerst Oratorium ‘Licht en Vrede’ door </w:t>
      </w:r>
      <w:r w:rsidR="009B7D05">
        <w:rPr>
          <w:b/>
          <w:bCs/>
          <w:sz w:val="28"/>
          <w:szCs w:val="28"/>
        </w:rPr>
        <w:t>g</w:t>
      </w:r>
      <w:r w:rsidRPr="00E5600A">
        <w:rPr>
          <w:b/>
          <w:bCs/>
          <w:sz w:val="28"/>
          <w:szCs w:val="28"/>
        </w:rPr>
        <w:t>root</w:t>
      </w:r>
      <w:r w:rsidR="009A2C77">
        <w:rPr>
          <w:b/>
          <w:bCs/>
          <w:sz w:val="28"/>
          <w:szCs w:val="28"/>
        </w:rPr>
        <w:t xml:space="preserve"> </w:t>
      </w:r>
      <w:r w:rsidRPr="00E5600A">
        <w:rPr>
          <w:b/>
          <w:bCs/>
          <w:sz w:val="28"/>
          <w:szCs w:val="28"/>
        </w:rPr>
        <w:t>koor o.l.v. Annejaap Soldaat</w:t>
      </w:r>
    </w:p>
    <w:p w14:paraId="4CED5236" w14:textId="77777777" w:rsidR="00303214" w:rsidRDefault="00303214" w:rsidP="000F321B">
      <w:pPr>
        <w:spacing w:after="0"/>
        <w:rPr>
          <w:sz w:val="24"/>
          <w:szCs w:val="24"/>
        </w:rPr>
      </w:pPr>
    </w:p>
    <w:p w14:paraId="1D716B45" w14:textId="6DA1CCDE" w:rsidR="00C853E6" w:rsidRDefault="00B75747" w:rsidP="000F321B">
      <w:pPr>
        <w:spacing w:after="0"/>
        <w:rPr>
          <w:sz w:val="24"/>
          <w:szCs w:val="24"/>
        </w:rPr>
      </w:pPr>
      <w:r>
        <w:rPr>
          <w:sz w:val="24"/>
          <w:szCs w:val="24"/>
        </w:rPr>
        <w:t>Op de tweede adventsz</w:t>
      </w:r>
      <w:r w:rsidR="00DD648A">
        <w:rPr>
          <w:sz w:val="24"/>
          <w:szCs w:val="24"/>
        </w:rPr>
        <w:t>ondag 7 december</w:t>
      </w:r>
      <w:r>
        <w:rPr>
          <w:sz w:val="24"/>
          <w:szCs w:val="24"/>
        </w:rPr>
        <w:t xml:space="preserve"> wordt in Wijnjewoude het Kerst Oratorium ‘</w:t>
      </w:r>
      <w:r w:rsidR="00DA01D2">
        <w:rPr>
          <w:sz w:val="24"/>
          <w:szCs w:val="24"/>
        </w:rPr>
        <w:t>L</w:t>
      </w:r>
      <w:r>
        <w:rPr>
          <w:sz w:val="24"/>
          <w:szCs w:val="24"/>
        </w:rPr>
        <w:t xml:space="preserve">icht en Vrede’ van Martin </w:t>
      </w:r>
      <w:proofErr w:type="spellStart"/>
      <w:r>
        <w:rPr>
          <w:sz w:val="24"/>
          <w:szCs w:val="24"/>
        </w:rPr>
        <w:t>Zonnenberg</w:t>
      </w:r>
      <w:proofErr w:type="spellEnd"/>
      <w:r>
        <w:rPr>
          <w:sz w:val="24"/>
          <w:szCs w:val="24"/>
        </w:rPr>
        <w:t xml:space="preserve"> uitgevoerd door een groot</w:t>
      </w:r>
      <w:r w:rsidR="00A557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koor </w:t>
      </w:r>
      <w:r w:rsidR="000F321B">
        <w:rPr>
          <w:sz w:val="24"/>
          <w:szCs w:val="24"/>
        </w:rPr>
        <w:t xml:space="preserve">onder leiding van Annejaap Soldaat. Het betreft een combinatie van </w:t>
      </w:r>
      <w:r w:rsidR="00B616CC">
        <w:rPr>
          <w:sz w:val="24"/>
          <w:szCs w:val="24"/>
        </w:rPr>
        <w:t>d</w:t>
      </w:r>
      <w:r w:rsidR="000F321B">
        <w:rPr>
          <w:sz w:val="24"/>
          <w:szCs w:val="24"/>
        </w:rPr>
        <w:t xml:space="preserve">e </w:t>
      </w:r>
      <w:r w:rsidR="008250F2">
        <w:rPr>
          <w:sz w:val="24"/>
          <w:szCs w:val="24"/>
        </w:rPr>
        <w:t>g</w:t>
      </w:r>
      <w:r>
        <w:rPr>
          <w:sz w:val="24"/>
          <w:szCs w:val="24"/>
        </w:rPr>
        <w:t xml:space="preserve">emengde koren ‘Looft den Heer Wijnjewoude’ en het regiokoor ‘Ta Gods </w:t>
      </w:r>
      <w:proofErr w:type="spellStart"/>
      <w:r>
        <w:rPr>
          <w:sz w:val="24"/>
          <w:szCs w:val="24"/>
        </w:rPr>
        <w:t>Eare</w:t>
      </w:r>
      <w:proofErr w:type="spellEnd"/>
      <w:r>
        <w:rPr>
          <w:sz w:val="24"/>
          <w:szCs w:val="24"/>
        </w:rPr>
        <w:t xml:space="preserve">’ uit </w:t>
      </w:r>
      <w:proofErr w:type="spellStart"/>
      <w:r>
        <w:rPr>
          <w:sz w:val="24"/>
          <w:szCs w:val="24"/>
        </w:rPr>
        <w:t>Broeksterwâld</w:t>
      </w:r>
      <w:proofErr w:type="spellEnd"/>
      <w:r>
        <w:rPr>
          <w:sz w:val="24"/>
          <w:szCs w:val="24"/>
        </w:rPr>
        <w:t xml:space="preserve">. </w:t>
      </w:r>
    </w:p>
    <w:p w14:paraId="6BB76D7A" w14:textId="26B0A588" w:rsidR="00E032D7" w:rsidRDefault="00E032D7" w:rsidP="00E032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dit kerstoratorium gaat het om het contrast tussen onze menselijke twijfel en vragen, </w:t>
      </w:r>
    </w:p>
    <w:p w14:paraId="76EFD2D5" w14:textId="1024A782" w:rsidR="00E032D7" w:rsidRDefault="00E032D7" w:rsidP="00E032D7">
      <w:pPr>
        <w:spacing w:after="0"/>
        <w:rPr>
          <w:sz w:val="24"/>
          <w:szCs w:val="24"/>
        </w:rPr>
      </w:pPr>
      <w:r>
        <w:rPr>
          <w:sz w:val="24"/>
          <w:szCs w:val="24"/>
        </w:rPr>
        <w:t>en Gods belofte voor ons mensen</w:t>
      </w:r>
      <w:r w:rsidR="000369BD">
        <w:rPr>
          <w:sz w:val="24"/>
          <w:szCs w:val="24"/>
        </w:rPr>
        <w:t>: het grote Licht dat Vrede brengt.</w:t>
      </w:r>
      <w:r>
        <w:rPr>
          <w:sz w:val="24"/>
          <w:szCs w:val="24"/>
        </w:rPr>
        <w:t xml:space="preserve">  </w:t>
      </w:r>
    </w:p>
    <w:p w14:paraId="46EE9102" w14:textId="77777777" w:rsidR="00DD648A" w:rsidRDefault="00DD648A" w:rsidP="002A28AD">
      <w:pPr>
        <w:spacing w:after="0"/>
        <w:rPr>
          <w:sz w:val="24"/>
          <w:szCs w:val="24"/>
        </w:rPr>
      </w:pPr>
    </w:p>
    <w:p w14:paraId="0B1C2BA0" w14:textId="674C9C51" w:rsidR="00B616CC" w:rsidRDefault="00B616CC" w:rsidP="00B616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F5495D">
        <w:rPr>
          <w:sz w:val="24"/>
          <w:szCs w:val="24"/>
        </w:rPr>
        <w:t xml:space="preserve">maar liefst </w:t>
      </w:r>
      <w:r>
        <w:rPr>
          <w:sz w:val="24"/>
          <w:szCs w:val="24"/>
        </w:rPr>
        <w:t xml:space="preserve">70 zangers worden begeleid door </w:t>
      </w:r>
      <w:r w:rsidR="00F5495D">
        <w:rPr>
          <w:sz w:val="24"/>
          <w:szCs w:val="24"/>
        </w:rPr>
        <w:t xml:space="preserve">een ensemble van </w:t>
      </w:r>
      <w:r>
        <w:rPr>
          <w:sz w:val="24"/>
          <w:szCs w:val="24"/>
        </w:rPr>
        <w:t xml:space="preserve">acht jonge musici van het </w:t>
      </w:r>
      <w:proofErr w:type="spellStart"/>
      <w:r>
        <w:rPr>
          <w:sz w:val="24"/>
          <w:szCs w:val="24"/>
        </w:rPr>
        <w:t>Frysk</w:t>
      </w:r>
      <w:proofErr w:type="spellEnd"/>
      <w:r>
        <w:rPr>
          <w:sz w:val="24"/>
          <w:szCs w:val="24"/>
        </w:rPr>
        <w:t xml:space="preserve"> Jeugd Orkest uit Leeuwarden</w:t>
      </w:r>
      <w:r w:rsidR="00F5495D">
        <w:rPr>
          <w:sz w:val="24"/>
          <w:szCs w:val="24"/>
        </w:rPr>
        <w:t xml:space="preserve">. De pianobegeleiding is in handen van </w:t>
      </w:r>
      <w:r>
        <w:rPr>
          <w:sz w:val="24"/>
          <w:szCs w:val="24"/>
        </w:rPr>
        <w:t xml:space="preserve">Ronald Postema, de vaste pianist van het koor uit </w:t>
      </w:r>
      <w:proofErr w:type="spellStart"/>
      <w:r>
        <w:rPr>
          <w:sz w:val="24"/>
          <w:szCs w:val="24"/>
        </w:rPr>
        <w:t>Broeksterwâld</w:t>
      </w:r>
      <w:proofErr w:type="spellEnd"/>
      <w:r>
        <w:rPr>
          <w:sz w:val="24"/>
          <w:szCs w:val="24"/>
        </w:rPr>
        <w:t xml:space="preserve">. De solopartijen worden vertolkt door koorleden. Dat geldt ook voor de bij  het oratorium behorende gedichten </w:t>
      </w:r>
      <w:r w:rsidR="00E57F6E">
        <w:rPr>
          <w:sz w:val="24"/>
          <w:szCs w:val="24"/>
        </w:rPr>
        <w:t xml:space="preserve">en </w:t>
      </w:r>
      <w:proofErr w:type="spellStart"/>
      <w:r w:rsidR="00E57F6E">
        <w:rPr>
          <w:sz w:val="24"/>
          <w:szCs w:val="24"/>
        </w:rPr>
        <w:t>bijbelteksten</w:t>
      </w:r>
      <w:proofErr w:type="spellEnd"/>
      <w:r>
        <w:rPr>
          <w:sz w:val="24"/>
          <w:szCs w:val="24"/>
        </w:rPr>
        <w:t>. Met samenzang wordt het publiek actief in het geheel betrokken.</w:t>
      </w:r>
    </w:p>
    <w:p w14:paraId="0B2FDC4A" w14:textId="77777777" w:rsidR="00DD648A" w:rsidRDefault="00DD648A" w:rsidP="002A28AD">
      <w:pPr>
        <w:spacing w:after="0"/>
        <w:rPr>
          <w:sz w:val="24"/>
          <w:szCs w:val="24"/>
        </w:rPr>
      </w:pPr>
    </w:p>
    <w:p w14:paraId="6B30D4CC" w14:textId="01F3A25D" w:rsidR="00E57F6E" w:rsidRDefault="009621A3" w:rsidP="002A28AD">
      <w:pPr>
        <w:spacing w:after="0"/>
        <w:rPr>
          <w:sz w:val="24"/>
          <w:szCs w:val="24"/>
        </w:rPr>
      </w:pPr>
      <w:r>
        <w:rPr>
          <w:sz w:val="24"/>
          <w:szCs w:val="24"/>
        </w:rPr>
        <w:t>Behalve de</w:t>
      </w:r>
      <w:r w:rsidR="00160C65">
        <w:rPr>
          <w:sz w:val="24"/>
          <w:szCs w:val="24"/>
        </w:rPr>
        <w:t xml:space="preserve"> uitvoering </w:t>
      </w:r>
      <w:r w:rsidR="00E57F6E">
        <w:rPr>
          <w:sz w:val="24"/>
          <w:szCs w:val="24"/>
        </w:rPr>
        <w:t xml:space="preserve">in Wijnjewoude </w:t>
      </w:r>
      <w:r w:rsidR="00F364A4">
        <w:rPr>
          <w:sz w:val="24"/>
          <w:szCs w:val="24"/>
        </w:rPr>
        <w:t xml:space="preserve">op </w:t>
      </w:r>
      <w:r w:rsidR="00160C65">
        <w:rPr>
          <w:sz w:val="24"/>
          <w:szCs w:val="24"/>
        </w:rPr>
        <w:t xml:space="preserve">zondagmiddag </w:t>
      </w:r>
      <w:r w:rsidR="00F364A4">
        <w:rPr>
          <w:sz w:val="24"/>
          <w:szCs w:val="24"/>
        </w:rPr>
        <w:t>7 december</w:t>
      </w:r>
      <w:r>
        <w:rPr>
          <w:sz w:val="24"/>
          <w:szCs w:val="24"/>
        </w:rPr>
        <w:t xml:space="preserve"> om 14.00 uur, is er een </w:t>
      </w:r>
      <w:r w:rsidR="00160C65">
        <w:rPr>
          <w:sz w:val="24"/>
          <w:szCs w:val="24"/>
        </w:rPr>
        <w:t>tweede</w:t>
      </w:r>
      <w:r w:rsidR="00F364A4">
        <w:rPr>
          <w:sz w:val="24"/>
          <w:szCs w:val="24"/>
        </w:rPr>
        <w:t xml:space="preserve"> </w:t>
      </w:r>
      <w:r w:rsidR="00215C4A">
        <w:rPr>
          <w:sz w:val="24"/>
          <w:szCs w:val="24"/>
        </w:rPr>
        <w:t xml:space="preserve">uitvoering </w:t>
      </w:r>
      <w:r w:rsidR="00F364A4">
        <w:rPr>
          <w:sz w:val="24"/>
          <w:szCs w:val="24"/>
        </w:rPr>
        <w:t>op zaterdagavond 13 december in Kollumerzwaag</w:t>
      </w:r>
      <w:r>
        <w:rPr>
          <w:sz w:val="24"/>
          <w:szCs w:val="24"/>
        </w:rPr>
        <w:t>.</w:t>
      </w:r>
    </w:p>
    <w:p w14:paraId="3AD7A0CB" w14:textId="43AB5367" w:rsidR="00F364A4" w:rsidRDefault="00F364A4" w:rsidP="002A28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Beide adventsconcerten zijn gratis toegankelijk. </w:t>
      </w:r>
      <w:r w:rsidR="008B4058">
        <w:rPr>
          <w:sz w:val="24"/>
          <w:szCs w:val="24"/>
        </w:rPr>
        <w:t>Na afloop</w:t>
      </w:r>
      <w:r>
        <w:rPr>
          <w:sz w:val="24"/>
          <w:szCs w:val="24"/>
        </w:rPr>
        <w:t xml:space="preserve"> is er een collecte</w:t>
      </w:r>
      <w:r w:rsidR="00FE2D52">
        <w:rPr>
          <w:sz w:val="24"/>
          <w:szCs w:val="24"/>
        </w:rPr>
        <w:t xml:space="preserve"> (ook via QR</w:t>
      </w:r>
      <w:r w:rsidR="009B7D05">
        <w:rPr>
          <w:sz w:val="24"/>
          <w:szCs w:val="24"/>
        </w:rPr>
        <w:t>).</w:t>
      </w:r>
      <w:r w:rsidR="00303214">
        <w:rPr>
          <w:sz w:val="24"/>
          <w:szCs w:val="24"/>
        </w:rPr>
        <w:t xml:space="preserve"> Een mooie gelegenheid om zo’n groot koor met orkest te beleven.</w:t>
      </w:r>
    </w:p>
    <w:p w14:paraId="76B25622" w14:textId="77777777" w:rsidR="00F5495D" w:rsidRDefault="00F5495D" w:rsidP="002A28AD">
      <w:pPr>
        <w:spacing w:after="0"/>
        <w:rPr>
          <w:sz w:val="24"/>
          <w:szCs w:val="24"/>
        </w:rPr>
      </w:pPr>
    </w:p>
    <w:p w14:paraId="20292945" w14:textId="7F732560" w:rsidR="00F364A4" w:rsidRDefault="00160C65" w:rsidP="002A28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Wijnjewoude: </w:t>
      </w:r>
      <w:r w:rsidR="00F364A4">
        <w:rPr>
          <w:sz w:val="24"/>
          <w:szCs w:val="24"/>
        </w:rPr>
        <w:t>7 december 14.00 uur PKN kerk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Merkebuorren</w:t>
      </w:r>
      <w:proofErr w:type="spellEnd"/>
      <w:r>
        <w:rPr>
          <w:sz w:val="24"/>
          <w:szCs w:val="24"/>
        </w:rPr>
        <w:t xml:space="preserve"> 34</w:t>
      </w:r>
    </w:p>
    <w:p w14:paraId="377CB81B" w14:textId="64204BB9" w:rsidR="00160C65" w:rsidRDefault="00160C65" w:rsidP="002A28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Kollumerzwaag: </w:t>
      </w:r>
      <w:r w:rsidR="00F364A4">
        <w:rPr>
          <w:sz w:val="24"/>
          <w:szCs w:val="24"/>
        </w:rPr>
        <w:t xml:space="preserve">13 december </w:t>
      </w:r>
      <w:r w:rsidR="00215C4A">
        <w:rPr>
          <w:sz w:val="24"/>
          <w:szCs w:val="24"/>
        </w:rPr>
        <w:t>20.00</w:t>
      </w:r>
      <w:r w:rsidR="00F364A4">
        <w:rPr>
          <w:sz w:val="24"/>
          <w:szCs w:val="24"/>
        </w:rPr>
        <w:t xml:space="preserve"> uur Grutte </w:t>
      </w:r>
      <w:proofErr w:type="spellStart"/>
      <w:r w:rsidR="00F364A4">
        <w:rPr>
          <w:sz w:val="24"/>
          <w:szCs w:val="24"/>
        </w:rPr>
        <w:t>Tsjerke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Foarwei</w:t>
      </w:r>
      <w:proofErr w:type="spellEnd"/>
      <w:r>
        <w:rPr>
          <w:sz w:val="24"/>
          <w:szCs w:val="24"/>
        </w:rPr>
        <w:t xml:space="preserve"> 97 </w:t>
      </w:r>
    </w:p>
    <w:p w14:paraId="5D33F02F" w14:textId="77777777" w:rsidR="00160C65" w:rsidRDefault="00160C65" w:rsidP="002A28AD">
      <w:pPr>
        <w:spacing w:after="0"/>
        <w:rPr>
          <w:sz w:val="24"/>
          <w:szCs w:val="24"/>
        </w:rPr>
      </w:pPr>
    </w:p>
    <w:p w14:paraId="7EB43E96" w14:textId="77777777" w:rsidR="00160C65" w:rsidRDefault="00160C65" w:rsidP="002A28AD">
      <w:pPr>
        <w:spacing w:after="0"/>
        <w:rPr>
          <w:sz w:val="24"/>
          <w:szCs w:val="24"/>
        </w:rPr>
      </w:pPr>
    </w:p>
    <w:p w14:paraId="08A5931B" w14:textId="77777777" w:rsidR="00160C65" w:rsidRDefault="00160C65" w:rsidP="002A28AD">
      <w:pPr>
        <w:spacing w:after="0"/>
        <w:rPr>
          <w:sz w:val="24"/>
          <w:szCs w:val="24"/>
        </w:rPr>
      </w:pPr>
    </w:p>
    <w:p w14:paraId="500F25B4" w14:textId="77777777" w:rsidR="00F13B9B" w:rsidRPr="00F13B9B" w:rsidRDefault="00F13B9B" w:rsidP="00F13B9B">
      <w:pPr>
        <w:spacing w:after="0"/>
        <w:rPr>
          <w:sz w:val="24"/>
          <w:szCs w:val="24"/>
        </w:rPr>
      </w:pPr>
    </w:p>
    <w:p w14:paraId="2866D035" w14:textId="31E939AE" w:rsidR="00C853E6" w:rsidRDefault="003B2C3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568A85" wp14:editId="274C3357">
            <wp:extent cx="4085559" cy="2295525"/>
            <wp:effectExtent l="0" t="0" r="0" b="0"/>
            <wp:docPr id="1" name="Afbeelding 1" descr="Afbeelding met was, warmte, kaars, verlicht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was, warmte, kaars, verlichting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266" cy="229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B22B" w14:textId="77777777" w:rsidR="005F62B4" w:rsidRDefault="005F62B4">
      <w:pPr>
        <w:rPr>
          <w:sz w:val="18"/>
          <w:szCs w:val="18"/>
        </w:rPr>
      </w:pPr>
    </w:p>
    <w:p w14:paraId="3D264886" w14:textId="77777777" w:rsidR="005F62B4" w:rsidRDefault="005F62B4">
      <w:pPr>
        <w:rPr>
          <w:sz w:val="18"/>
          <w:szCs w:val="18"/>
        </w:rPr>
      </w:pPr>
    </w:p>
    <w:sectPr w:rsidR="005F62B4" w:rsidSect="00182970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43B5C"/>
    <w:multiLevelType w:val="hybridMultilevel"/>
    <w:tmpl w:val="9ACE7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9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77"/>
    <w:rsid w:val="000369BD"/>
    <w:rsid w:val="00093936"/>
    <w:rsid w:val="000F321B"/>
    <w:rsid w:val="001018FD"/>
    <w:rsid w:val="00160C65"/>
    <w:rsid w:val="00182970"/>
    <w:rsid w:val="001D19D9"/>
    <w:rsid w:val="00215C4A"/>
    <w:rsid w:val="00285677"/>
    <w:rsid w:val="00292FF4"/>
    <w:rsid w:val="002A28AD"/>
    <w:rsid w:val="00303214"/>
    <w:rsid w:val="00363E6B"/>
    <w:rsid w:val="003B0A77"/>
    <w:rsid w:val="003B2C3F"/>
    <w:rsid w:val="003F7527"/>
    <w:rsid w:val="00447100"/>
    <w:rsid w:val="00454678"/>
    <w:rsid w:val="004750AF"/>
    <w:rsid w:val="004C31DA"/>
    <w:rsid w:val="004E2F6B"/>
    <w:rsid w:val="004F4EBD"/>
    <w:rsid w:val="005670F2"/>
    <w:rsid w:val="005C0AB8"/>
    <w:rsid w:val="005F62B4"/>
    <w:rsid w:val="007577A5"/>
    <w:rsid w:val="008250F2"/>
    <w:rsid w:val="0089451E"/>
    <w:rsid w:val="008B4058"/>
    <w:rsid w:val="009040C3"/>
    <w:rsid w:val="009621A3"/>
    <w:rsid w:val="009A2C77"/>
    <w:rsid w:val="009B1EC3"/>
    <w:rsid w:val="009B7D05"/>
    <w:rsid w:val="00A5570F"/>
    <w:rsid w:val="00AB278A"/>
    <w:rsid w:val="00B616CC"/>
    <w:rsid w:val="00B75747"/>
    <w:rsid w:val="00BE5946"/>
    <w:rsid w:val="00C46786"/>
    <w:rsid w:val="00C853E6"/>
    <w:rsid w:val="00CC70A8"/>
    <w:rsid w:val="00DA01D2"/>
    <w:rsid w:val="00DD648A"/>
    <w:rsid w:val="00DE7472"/>
    <w:rsid w:val="00E032D7"/>
    <w:rsid w:val="00E513B8"/>
    <w:rsid w:val="00E5600A"/>
    <w:rsid w:val="00E57F6E"/>
    <w:rsid w:val="00E94C3F"/>
    <w:rsid w:val="00EB00AB"/>
    <w:rsid w:val="00F13B9B"/>
    <w:rsid w:val="00F31983"/>
    <w:rsid w:val="00F364A4"/>
    <w:rsid w:val="00F5495D"/>
    <w:rsid w:val="00F5543B"/>
    <w:rsid w:val="00FA120D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6670"/>
  <w15:chartTrackingRefBased/>
  <w15:docId w15:val="{A503196F-3EFF-4BF2-B8A5-5D25E7E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16CC"/>
  </w:style>
  <w:style w:type="paragraph" w:styleId="Kop1">
    <w:name w:val="heading 1"/>
    <w:basedOn w:val="Standaard"/>
    <w:next w:val="Standaard"/>
    <w:link w:val="Kop1Char"/>
    <w:uiPriority w:val="9"/>
    <w:qFormat/>
    <w:rsid w:val="003B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0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0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0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0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0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0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0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0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0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0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0A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0A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0A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0A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0A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0A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0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0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0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0A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0A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0A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0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0A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0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Janssen</dc:creator>
  <cp:keywords/>
  <dc:description/>
  <cp:lastModifiedBy>Joop Van Steenbergen</cp:lastModifiedBy>
  <cp:revision>2</cp:revision>
  <dcterms:created xsi:type="dcterms:W3CDTF">2025-11-12T09:16:00Z</dcterms:created>
  <dcterms:modified xsi:type="dcterms:W3CDTF">2025-11-12T09:16:00Z</dcterms:modified>
</cp:coreProperties>
</file>